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5F" w:rsidRPr="002F1C5F" w:rsidRDefault="002F1C5F" w:rsidP="002F1C5F">
      <w:pPr>
        <w:suppressAutoHyphens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sz w:val="16"/>
          <w:szCs w:val="20"/>
          <w:lang w:val="uk-UA" w:eastAsia="ar-SA"/>
        </w:rPr>
      </w:pPr>
      <w:r w:rsidRPr="002F1C5F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 filled="t">
            <v:fill color2="black"/>
            <v:imagedata r:id="rId6" o:title=""/>
          </v:shape>
          <o:OLEObject Type="Embed" ProgID="Word.Picture.8" ShapeID="_x0000_i1025" DrawAspect="Content" ObjectID="_1575440478" r:id="rId7"/>
        </w:object>
      </w:r>
    </w:p>
    <w:p w:rsidR="002F1C5F" w:rsidRPr="002F1C5F" w:rsidRDefault="002F1C5F" w:rsidP="002F1C5F">
      <w:pPr>
        <w:suppressAutoHyphens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sz w:val="16"/>
          <w:szCs w:val="20"/>
          <w:lang w:val="uk-UA" w:eastAsia="ar-SA"/>
        </w:rPr>
      </w:pPr>
    </w:p>
    <w:p w:rsidR="002F1C5F" w:rsidRPr="002F1C5F" w:rsidRDefault="002F1C5F" w:rsidP="002F1C5F">
      <w:pPr>
        <w:suppressAutoHyphens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ar-SA"/>
        </w:rPr>
      </w:pPr>
      <w:r w:rsidRPr="002F1C5F">
        <w:rPr>
          <w:rFonts w:ascii="Times New Roman" w:eastAsia="Times New Roman" w:hAnsi="Times New Roman" w:cs="Times New Roman"/>
          <w:sz w:val="32"/>
          <w:szCs w:val="20"/>
          <w:lang w:val="uk-UA" w:eastAsia="ar-SA"/>
        </w:rPr>
        <w:t>ПАВЛОГРАДСЬКА МІСЬКА РАДА</w:t>
      </w:r>
    </w:p>
    <w:p w:rsidR="002F1C5F" w:rsidRPr="002F1C5F" w:rsidRDefault="002F1C5F" w:rsidP="002F1C5F">
      <w:pPr>
        <w:suppressAutoHyphens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ar-SA"/>
        </w:rPr>
      </w:pPr>
      <w:r w:rsidRPr="002F1C5F">
        <w:rPr>
          <w:rFonts w:ascii="Times New Roman" w:eastAsia="Times New Roman" w:hAnsi="Times New Roman" w:cs="Times New Roman"/>
          <w:sz w:val="32"/>
          <w:szCs w:val="20"/>
          <w:lang w:val="uk-UA" w:eastAsia="ar-SA"/>
        </w:rPr>
        <w:t>ВИКОНАВЧИЙ КОМІТЕТ</w:t>
      </w:r>
    </w:p>
    <w:p w:rsidR="002F1C5F" w:rsidRPr="002F1C5F" w:rsidRDefault="002F1C5F" w:rsidP="002F1C5F">
      <w:pPr>
        <w:tabs>
          <w:tab w:val="left" w:pos="5103"/>
        </w:tabs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2F1C5F" w:rsidRPr="002F1C5F" w:rsidRDefault="002F1C5F" w:rsidP="002F1C5F">
      <w:pPr>
        <w:tabs>
          <w:tab w:val="left" w:pos="5103"/>
        </w:tabs>
        <w:suppressAutoHyphens/>
        <w:spacing w:after="0" w:line="320" w:lineRule="exact"/>
        <w:ind w:left="-993" w:right="-143"/>
        <w:jc w:val="center"/>
        <w:rPr>
          <w:rFonts w:ascii="Times New Roman" w:eastAsia="Times New Roman" w:hAnsi="Times New Roman" w:cs="Times New Roman"/>
          <w:b/>
          <w:sz w:val="36"/>
          <w:szCs w:val="20"/>
          <w:lang w:val="uk-UA" w:eastAsia="ar-SA"/>
        </w:rPr>
      </w:pPr>
      <w:r w:rsidRPr="002F1C5F">
        <w:rPr>
          <w:rFonts w:ascii="Times New Roman" w:eastAsia="Times New Roman" w:hAnsi="Times New Roman" w:cs="Times New Roman"/>
          <w:b/>
          <w:sz w:val="36"/>
          <w:szCs w:val="20"/>
          <w:lang w:val="uk-UA" w:eastAsia="ar-SA"/>
        </w:rPr>
        <w:t>Р О З П О Р Я Д Ж Е Н Н Я</w:t>
      </w:r>
    </w:p>
    <w:p w:rsidR="002F1C5F" w:rsidRPr="002F1C5F" w:rsidRDefault="002F1C5F" w:rsidP="002F1C5F">
      <w:pPr>
        <w:suppressAutoHyphens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F1C5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МІСЬКОГО   ГОЛОВИ</w:t>
      </w:r>
    </w:p>
    <w:p w:rsidR="002F1C5F" w:rsidRPr="002F1C5F" w:rsidRDefault="002F1C5F" w:rsidP="002F1C5F">
      <w:pPr>
        <w:suppressAutoHyphens/>
        <w:spacing w:after="0" w:line="240" w:lineRule="exact"/>
        <w:ind w:left="851" w:right="-1"/>
        <w:jc w:val="both"/>
        <w:rPr>
          <w:rFonts w:ascii="Times New Roman" w:eastAsia="Arial Unicode MS" w:hAnsi="Times New Roman" w:cs="Times New Roman"/>
          <w:sz w:val="16"/>
          <w:szCs w:val="20"/>
          <w:lang w:val="uk-UA"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3260"/>
        <w:gridCol w:w="3085"/>
      </w:tblGrid>
      <w:tr w:rsidR="002F1C5F" w:rsidRPr="002F1C5F" w:rsidTr="00F46C44">
        <w:trPr>
          <w:trHeight w:val="441"/>
        </w:trPr>
        <w:tc>
          <w:tcPr>
            <w:tcW w:w="2977" w:type="dxa"/>
            <w:shd w:val="clear" w:color="auto" w:fill="auto"/>
          </w:tcPr>
          <w:p w:rsidR="002F1C5F" w:rsidRPr="002F1C5F" w:rsidRDefault="00DC3ED8" w:rsidP="00DC3E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  <w:t>17.11.</w:t>
            </w:r>
            <w:r w:rsidR="002F1C5F" w:rsidRPr="002F1C5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="002F1C5F" w:rsidRPr="002F1C5F"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  <w:t>2017 року</w:t>
            </w:r>
          </w:p>
        </w:tc>
        <w:tc>
          <w:tcPr>
            <w:tcW w:w="3260" w:type="dxa"/>
            <w:shd w:val="clear" w:color="auto" w:fill="auto"/>
          </w:tcPr>
          <w:p w:rsidR="002F1C5F" w:rsidRPr="002F1C5F" w:rsidRDefault="002F1C5F" w:rsidP="002F1C5F">
            <w:pPr>
              <w:tabs>
                <w:tab w:val="left" w:pos="720"/>
                <w:tab w:val="center" w:pos="18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</w:pPr>
            <w:r w:rsidRPr="002F1C5F"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  <w:t>м.</w:t>
            </w:r>
            <w:r w:rsidRPr="002F1C5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2F1C5F"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  <w:t>Павлоград</w:t>
            </w:r>
          </w:p>
        </w:tc>
        <w:tc>
          <w:tcPr>
            <w:tcW w:w="3085" w:type="dxa"/>
            <w:shd w:val="clear" w:color="auto" w:fill="auto"/>
          </w:tcPr>
          <w:p w:rsidR="002F1C5F" w:rsidRPr="002F1C5F" w:rsidRDefault="002F1C5F" w:rsidP="00DC3E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2F1C5F"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  <w:t xml:space="preserve">№ </w:t>
            </w:r>
            <w:r w:rsidR="00DC3ED8">
              <w:rPr>
                <w:rFonts w:ascii="Times New Roman" w:eastAsia="Times New Roman" w:hAnsi="Times New Roman" w:cs="Times New Roman"/>
                <w:sz w:val="28"/>
                <w:szCs w:val="20"/>
                <w:lang w:val="uk-UA" w:eastAsia="ar-SA"/>
              </w:rPr>
              <w:t xml:space="preserve">  363 - р</w:t>
            </w:r>
          </w:p>
        </w:tc>
      </w:tr>
    </w:tbl>
    <w:p w:rsidR="002F1C5F" w:rsidRPr="002F1C5F" w:rsidRDefault="002F1C5F" w:rsidP="002F1C5F">
      <w:pPr>
        <w:suppressAutoHyphens/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</w:pPr>
    </w:p>
    <w:p w:rsidR="002F1C5F" w:rsidRPr="002F1C5F" w:rsidRDefault="002F1C5F" w:rsidP="002F1C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F1C5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 внесення змін до</w:t>
      </w:r>
    </w:p>
    <w:p w:rsidR="002F1C5F" w:rsidRPr="002F1C5F" w:rsidRDefault="002F1C5F" w:rsidP="002F1C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F1C5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розпорядження </w:t>
      </w:r>
      <w:r w:rsidR="00D6280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міського голови </w:t>
      </w:r>
      <w:r w:rsidRPr="002F1C5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від 21.02.17р.</w:t>
      </w:r>
    </w:p>
    <w:p w:rsidR="002F1C5F" w:rsidRPr="002F1C5F" w:rsidRDefault="002F1C5F" w:rsidP="002F1C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F1C5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№  64-р «Про створення</w:t>
      </w:r>
    </w:p>
    <w:p w:rsidR="002F1C5F" w:rsidRPr="002F1C5F" w:rsidRDefault="002F1C5F" w:rsidP="002F1C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F1C5F">
        <w:rPr>
          <w:rFonts w:ascii="Times New Roman" w:eastAsia="Times New Roman" w:hAnsi="Times New Roman" w:cs="Times New Roman"/>
          <w:sz w:val="28"/>
          <w:szCs w:val="28"/>
          <w:lang w:eastAsia="ar-SA"/>
        </w:rPr>
        <w:t>робочої групи з питання</w:t>
      </w:r>
    </w:p>
    <w:p w:rsidR="002F1C5F" w:rsidRPr="002F1C5F" w:rsidRDefault="002F1C5F" w:rsidP="002F1C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F1C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переходу міста </w:t>
      </w:r>
      <w:r w:rsidRPr="002F1C5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 альтернативні</w:t>
      </w:r>
    </w:p>
    <w:p w:rsidR="002F1C5F" w:rsidRPr="002F1C5F" w:rsidRDefault="002F1C5F" w:rsidP="002F1C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F1C5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види опалення»</w:t>
      </w:r>
    </w:p>
    <w:p w:rsidR="002F1C5F" w:rsidRPr="002F1C5F" w:rsidRDefault="002F1C5F" w:rsidP="002F1C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F1C5F" w:rsidRPr="002F1C5F" w:rsidRDefault="002F1C5F" w:rsidP="002F1C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2F1C5F" w:rsidRPr="002F1C5F" w:rsidRDefault="002F1C5F" w:rsidP="002F1C5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F1C5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Згідно з п. 20 ч. 4 ст. 42, п. 9 ч. а ст. 31 Закону України “Про місцеве самоврядування в Україні”, ст. 13 Закону України “Про теплопостачання”, постанови Кабінету Міністрів України від 21.07.2005 р. № 630 «Про затвердження Правил надання послуг з централізованого опалення, постачання холодної та гарячої води і водовідведення», з метою поетапного переходу міста на альтернативні види теплопостачання, на виконання п. 1 протоколу наради з питань альтернативного виду теплопостачання від 07.02.2017 року: </w:t>
      </w:r>
    </w:p>
    <w:p w:rsidR="002F1C5F" w:rsidRPr="002F1C5F" w:rsidRDefault="002F1C5F" w:rsidP="002F1C5F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F1C5F" w:rsidRPr="002F1C5F" w:rsidRDefault="002F1C5F" w:rsidP="002F1C5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F1C5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1. Внести зміни до розпорядження від 21.02.2017р. № 64-р «Про створення робочої групи з питання переходу міста на альтернативні види опалення» , а саме:</w:t>
      </w:r>
    </w:p>
    <w:p w:rsidR="002F1C5F" w:rsidRPr="002F1C5F" w:rsidRDefault="00D6280A" w:rsidP="002F1C5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1)</w:t>
      </w:r>
      <w:r w:rsidR="002F1C5F" w:rsidRPr="002F1C5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склад робочої групи з питання переходу міста на альтернативні види палива викласти в новій редакції (додається) </w:t>
      </w:r>
      <w:r w:rsidRPr="00341BE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F1C5F" w:rsidRPr="002F1C5F" w:rsidRDefault="002F1C5F" w:rsidP="002F1C5F">
      <w:pPr>
        <w:tabs>
          <w:tab w:val="num" w:pos="7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D6280A" w:rsidRDefault="002F1C5F" w:rsidP="002F1C5F">
      <w:pPr>
        <w:tabs>
          <w:tab w:val="num" w:pos="7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F1C5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</w:t>
      </w:r>
      <w:r w:rsidR="00D6280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) п</w:t>
      </w:r>
      <w:r w:rsidRPr="002F1C5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ункт 3 розпорядження викласти в новій редакції:</w:t>
      </w:r>
    </w:p>
    <w:p w:rsidR="002F1C5F" w:rsidRDefault="002F1C5F" w:rsidP="002F1C5F">
      <w:pPr>
        <w:tabs>
          <w:tab w:val="num" w:pos="7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F1C5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«3. Координацію  роботи щодо виконання даного розпорядження покласти на начальника управління комунального господарства та будівництва Завгороднього А.Ю., контроль</w:t>
      </w:r>
      <w:r w:rsidR="00D6280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2F1C5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- </w:t>
      </w:r>
      <w:r w:rsidR="00D6280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2F1C5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першого заступника міського голови  Мовчана В.С.</w:t>
      </w:r>
      <w:r w:rsidR="00D6280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».</w:t>
      </w:r>
    </w:p>
    <w:p w:rsidR="00D6280A" w:rsidRDefault="00D6280A" w:rsidP="002F1C5F">
      <w:pPr>
        <w:tabs>
          <w:tab w:val="num" w:pos="7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D6280A" w:rsidRPr="00D6280A" w:rsidRDefault="00D6280A" w:rsidP="002F1C5F">
      <w:pPr>
        <w:tabs>
          <w:tab w:val="num" w:pos="7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 Координацію роботи </w:t>
      </w:r>
      <w:r w:rsidRPr="002F1C5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щодо виконання даного розпорядження покласти на начальника управління комунального господарства та будівництва Завгороднього А.Ю., контроль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2F1C5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2F1C5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першого заступника міського голови  Мовчана В.С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2F1C5F" w:rsidRPr="002F1C5F" w:rsidRDefault="002F1C5F" w:rsidP="002F1C5F">
      <w:pPr>
        <w:tabs>
          <w:tab w:val="num" w:pos="7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:rsidR="002F1C5F" w:rsidRPr="002F1C5F" w:rsidRDefault="002F1C5F" w:rsidP="002F1C5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F1C5F" w:rsidRPr="002F1C5F" w:rsidRDefault="002F1C5F" w:rsidP="002F1C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F1C5F" w:rsidRPr="002F1C5F" w:rsidRDefault="002F1C5F" w:rsidP="002F1C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F1C5F" w:rsidRPr="002F1C5F" w:rsidRDefault="002F1C5F" w:rsidP="002F1C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F1C5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Міський голова</w:t>
      </w:r>
      <w:r w:rsidRPr="002F1C5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 xml:space="preserve">    </w:t>
      </w:r>
      <w:r w:rsidRPr="002F1C5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 xml:space="preserve">       А.О. Вершина</w:t>
      </w:r>
    </w:p>
    <w:p w:rsidR="002F1C5F" w:rsidRPr="002F1C5F" w:rsidRDefault="002F1C5F" w:rsidP="002F1C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</w:pPr>
    </w:p>
    <w:p w:rsidR="002F1C5F" w:rsidRPr="002F1C5F" w:rsidRDefault="002F1C5F" w:rsidP="002F1C5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F1C5F" w:rsidRPr="002F1C5F" w:rsidRDefault="002F1C5F" w:rsidP="002F1C5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F1C5F" w:rsidRPr="002F1C5F" w:rsidRDefault="002F1C5F" w:rsidP="00341BE5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2F1C5F">
        <w:rPr>
          <w:rFonts w:ascii="Times New Roman" w:eastAsia="Times New Roman" w:hAnsi="Times New Roman" w:cs="Times New Roman"/>
          <w:sz w:val="26"/>
          <w:szCs w:val="20"/>
          <w:lang w:val="uk-UA" w:eastAsia="ar-SA"/>
        </w:rPr>
        <w:lastRenderedPageBreak/>
        <w:tab/>
      </w:r>
      <w:r w:rsidRPr="002F1C5F">
        <w:rPr>
          <w:rFonts w:ascii="Times New Roman" w:eastAsia="Times New Roman" w:hAnsi="Times New Roman" w:cs="Times New Roman"/>
          <w:sz w:val="26"/>
          <w:szCs w:val="20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0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0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0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0"/>
          <w:lang w:val="uk-UA" w:eastAsia="ar-SA"/>
        </w:rPr>
        <w:tab/>
      </w:r>
    </w:p>
    <w:p w:rsidR="002F1C5F" w:rsidRPr="002F1C5F" w:rsidRDefault="002F1C5F" w:rsidP="002F1C5F">
      <w:pPr>
        <w:suppressAutoHyphens/>
        <w:spacing w:after="0" w:line="240" w:lineRule="auto"/>
        <w:ind w:left="4473" w:firstLine="1287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ЗАТВЕРДЖЕНО</w:t>
      </w:r>
    </w:p>
    <w:p w:rsidR="002F1C5F" w:rsidRPr="002F1C5F" w:rsidRDefault="002F1C5F" w:rsidP="002F1C5F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  <w:t>Розпорядження міського голови</w:t>
      </w:r>
    </w:p>
    <w:p w:rsidR="002F1C5F" w:rsidRDefault="002F1C5F" w:rsidP="002F1C5F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="00DC3ED8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21.02.</w:t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2017 р. № </w:t>
      </w:r>
      <w:r w:rsidR="00DC3ED8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 64 – р</w:t>
      </w:r>
    </w:p>
    <w:p w:rsidR="00341BE5" w:rsidRDefault="00DC3ED8" w:rsidP="00DC3ED8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                                                                                               ( у редакції розпорядження                     </w:t>
      </w:r>
      <w:r w:rsidR="00341BE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                        </w:t>
      </w:r>
    </w:p>
    <w:p w:rsidR="00DC3ED8" w:rsidRDefault="00341BE5" w:rsidP="00DC3ED8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 </w:t>
      </w:r>
      <w:r w:rsidR="00DC3ED8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                                                                                              міського голови</w:t>
      </w:r>
    </w:p>
    <w:p w:rsidR="00DC3ED8" w:rsidRDefault="00DC3ED8" w:rsidP="00DC3ED8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                                                                                                17.11.2017р. № 363 – р )  </w:t>
      </w:r>
    </w:p>
    <w:p w:rsidR="00DC3ED8" w:rsidRDefault="00DC3ED8" w:rsidP="00DC3ED8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2F1C5F" w:rsidRPr="002F1C5F" w:rsidRDefault="00DC3ED8" w:rsidP="00DC3ED8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                                                                                                                         </w:t>
      </w:r>
    </w:p>
    <w:p w:rsidR="002F1C5F" w:rsidRPr="002F1C5F" w:rsidRDefault="002F1C5F" w:rsidP="002F1C5F">
      <w:pPr>
        <w:keepNext/>
        <w:numPr>
          <w:ilvl w:val="1"/>
          <w:numId w:val="0"/>
        </w:numPr>
        <w:tabs>
          <w:tab w:val="num" w:pos="-567"/>
        </w:tabs>
        <w:suppressAutoHyphens/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С К Л А Д</w:t>
      </w:r>
    </w:p>
    <w:p w:rsidR="002F1C5F" w:rsidRPr="002F1C5F" w:rsidRDefault="002F1C5F" w:rsidP="002F1C5F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робочої групи з питання переходу міста Павлоград </w:t>
      </w:r>
    </w:p>
    <w:p w:rsidR="002F1C5F" w:rsidRPr="002F1C5F" w:rsidRDefault="002F1C5F" w:rsidP="002F1C5F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на альтернативні види опалення</w:t>
      </w:r>
    </w:p>
    <w:p w:rsidR="002F1C5F" w:rsidRPr="002F1C5F" w:rsidRDefault="002F1C5F" w:rsidP="002F1C5F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</w:p>
    <w:p w:rsidR="002F1C5F" w:rsidRPr="002F1C5F" w:rsidRDefault="002F1C5F" w:rsidP="002F1C5F">
      <w:pPr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Вершина</w:t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  <w:t xml:space="preserve">міський голова,  </w:t>
      </w:r>
    </w:p>
    <w:p w:rsidR="002F1C5F" w:rsidRPr="002F1C5F" w:rsidRDefault="002F1C5F" w:rsidP="002F1C5F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  <w:t>Анатолій Олексійович</w:t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  <w:t>голова робочої групи</w:t>
      </w:r>
    </w:p>
    <w:p w:rsidR="002F1C5F" w:rsidRPr="002F1C5F" w:rsidRDefault="002F1C5F" w:rsidP="002F1C5F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2F1C5F" w:rsidRPr="002F1C5F" w:rsidRDefault="002F1C5F" w:rsidP="002F1C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Мовчан </w:t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  <w:t>перший заступник міського голови,</w:t>
      </w:r>
    </w:p>
    <w:p w:rsidR="002F1C5F" w:rsidRPr="002F1C5F" w:rsidRDefault="002F1C5F" w:rsidP="002F1C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Віталій Сергійович</w:t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  <w:t>заступник голови робочої групи</w:t>
      </w:r>
    </w:p>
    <w:p w:rsidR="002F1C5F" w:rsidRPr="002F1C5F" w:rsidRDefault="002F1C5F" w:rsidP="002F1C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2F1C5F" w:rsidRPr="002F1C5F" w:rsidRDefault="002F1C5F" w:rsidP="002F1C5F">
      <w:pPr>
        <w:tabs>
          <w:tab w:val="left" w:pos="3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Остренко</w:t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  <w:t>радник міського голови</w:t>
      </w:r>
    </w:p>
    <w:p w:rsidR="002F1C5F" w:rsidRPr="002F1C5F" w:rsidRDefault="002F1C5F" w:rsidP="002F1C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Сергій Андрійович</w:t>
      </w:r>
    </w:p>
    <w:p w:rsidR="002F1C5F" w:rsidRPr="002F1C5F" w:rsidRDefault="002F1C5F" w:rsidP="002F1C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2F1C5F" w:rsidRPr="002F1C5F" w:rsidRDefault="002F1C5F" w:rsidP="002F1C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Завгородній</w:t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  <w:t xml:space="preserve">начальник управління комунального </w:t>
      </w:r>
    </w:p>
    <w:p w:rsidR="002F1C5F" w:rsidRPr="002F1C5F" w:rsidRDefault="002F1C5F" w:rsidP="002F1C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Андрій Юрійович </w:t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  <w:t xml:space="preserve">         </w:t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  <w:t xml:space="preserve"> господарства та будівництва</w:t>
      </w:r>
    </w:p>
    <w:p w:rsidR="002F1C5F" w:rsidRPr="002F1C5F" w:rsidRDefault="002F1C5F" w:rsidP="002F1C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D6280A" w:rsidRDefault="00D6280A" w:rsidP="002F1C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Макаревич</w:t>
      </w:r>
    </w:p>
    <w:p w:rsidR="002F1C5F" w:rsidRPr="002F1C5F" w:rsidRDefault="00D6280A" w:rsidP="002F1C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Олена Юріївна    </w:t>
      </w:r>
      <w:r w:rsidR="002F1C5F"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="002F1C5F"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="002F1C5F"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  <w:t xml:space="preserve"> начальник відділу будівництва,</w:t>
      </w:r>
    </w:p>
    <w:p w:rsidR="002F1C5F" w:rsidRPr="002F1C5F" w:rsidRDefault="002F1C5F" w:rsidP="002F1C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="00D6280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                     </w:t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реконструкції та енергозбереження управління</w:t>
      </w:r>
    </w:p>
    <w:p w:rsidR="002F1C5F" w:rsidRPr="002F1C5F" w:rsidRDefault="002F1C5F" w:rsidP="002F1C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  <w:t>комунального господарства та будівництва,</w:t>
      </w:r>
    </w:p>
    <w:p w:rsidR="002F1C5F" w:rsidRPr="002F1C5F" w:rsidRDefault="002F1C5F" w:rsidP="002F1C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  <w:t>секретар робочої групи</w:t>
      </w:r>
    </w:p>
    <w:p w:rsidR="002F1C5F" w:rsidRPr="002F1C5F" w:rsidRDefault="002F1C5F" w:rsidP="002F1C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2F1C5F" w:rsidRPr="002F1C5F" w:rsidRDefault="002F1C5F" w:rsidP="002F1C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2F1C5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Чернецький </w:t>
      </w:r>
      <w:r w:rsidRPr="002F1C5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Pr="002F1C5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Pr="002F1C5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Pr="002F1C5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менеджер з адміністративної діяльності</w:t>
      </w:r>
    </w:p>
    <w:p w:rsidR="002F1C5F" w:rsidRPr="002F1C5F" w:rsidRDefault="002F1C5F" w:rsidP="002F1C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2F1C5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Андрій Володимирович</w:t>
      </w:r>
      <w:r w:rsidRPr="002F1C5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Pr="002F1C5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ПрАТ «ДТЕК Павлоградвугілля»</w:t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(за згодою)</w:t>
      </w:r>
    </w:p>
    <w:p w:rsidR="002F1C5F" w:rsidRPr="002F1C5F" w:rsidRDefault="002F1C5F" w:rsidP="002F1C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2F1C5F" w:rsidRPr="002F1C5F" w:rsidRDefault="002F1C5F" w:rsidP="002F1C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Бочковський</w:t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  <w:t>голова постійної депутатської комісії з питань</w:t>
      </w:r>
    </w:p>
    <w:p w:rsidR="002F1C5F" w:rsidRPr="002F1C5F" w:rsidRDefault="002F1C5F" w:rsidP="002F1C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Валерій Антонович</w:t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  <w:t xml:space="preserve">комунальної власності, житлово-комунального </w:t>
      </w:r>
    </w:p>
    <w:p w:rsidR="002F1C5F" w:rsidRPr="002F1C5F" w:rsidRDefault="002F1C5F" w:rsidP="002F1C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  <w:t>господарства, будівництва та енергозбереження</w:t>
      </w:r>
    </w:p>
    <w:p w:rsidR="002F1C5F" w:rsidRPr="002F1C5F" w:rsidRDefault="002F1C5F" w:rsidP="002F1C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  <w:t>( за згодою)</w:t>
      </w:r>
    </w:p>
    <w:p w:rsidR="002F1C5F" w:rsidRPr="002F1C5F" w:rsidRDefault="002F1C5F" w:rsidP="002F1C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F1C5F" w:rsidRPr="002F1C5F" w:rsidRDefault="002F1C5F" w:rsidP="002F1C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Вовк </w:t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  <w:t>директор КП „Павлоградтеплоенерго”</w:t>
      </w:r>
    </w:p>
    <w:p w:rsidR="002F1C5F" w:rsidRPr="002F1C5F" w:rsidRDefault="002F1C5F" w:rsidP="002F1C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Микола Вікторович</w:t>
      </w:r>
    </w:p>
    <w:p w:rsidR="002F1C5F" w:rsidRPr="002F1C5F" w:rsidRDefault="002F1C5F" w:rsidP="002F1C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</w:p>
    <w:p w:rsidR="002F1C5F" w:rsidRPr="002F1C5F" w:rsidRDefault="002F1C5F" w:rsidP="002F1C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Аніканов </w:t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  <w:t xml:space="preserve">начальник Павлоградського району </w:t>
      </w:r>
    </w:p>
    <w:p w:rsidR="002F1C5F" w:rsidRPr="002F1C5F" w:rsidRDefault="002F1C5F" w:rsidP="002F1C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Віктор Валерійович</w:t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  <w:t xml:space="preserve">електричних мереж ПАТ «ДТЕК </w:t>
      </w:r>
    </w:p>
    <w:p w:rsidR="002F1C5F" w:rsidRPr="002F1C5F" w:rsidRDefault="002F1C5F" w:rsidP="002F1C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  <w:t>«Дніпрообленерго» (за згодою)</w:t>
      </w:r>
    </w:p>
    <w:p w:rsidR="002F1C5F" w:rsidRPr="002F1C5F" w:rsidRDefault="002F1C5F" w:rsidP="002F1C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2F1C5F" w:rsidRPr="002F1C5F" w:rsidRDefault="002F1C5F" w:rsidP="002F1C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Батурінець</w:t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  <w:t>начальник   Павлоградських розподільчих</w:t>
      </w:r>
    </w:p>
    <w:p w:rsidR="002F1C5F" w:rsidRPr="002F1C5F" w:rsidRDefault="002F1C5F" w:rsidP="002F1C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Олександр Валерійович</w:t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  <w:t xml:space="preserve">електричних  мереж ПрАТ </w:t>
      </w:r>
    </w:p>
    <w:p w:rsidR="002F1C5F" w:rsidRPr="002F1C5F" w:rsidRDefault="002F1C5F" w:rsidP="002F1C5F">
      <w:pPr>
        <w:suppressAutoHyphens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«ПЕЕМ «ЦЕК» (за згодою)</w:t>
      </w:r>
    </w:p>
    <w:p w:rsidR="002F1C5F" w:rsidRPr="002F1C5F" w:rsidRDefault="002F1C5F" w:rsidP="002F1C5F">
      <w:pPr>
        <w:suppressAutoHyphens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2F1C5F" w:rsidRPr="002F1C5F" w:rsidRDefault="002F1C5F" w:rsidP="002F1C5F">
      <w:pPr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Серафимов</w:t>
      </w:r>
      <w:r w:rsidRPr="002F1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керівник проекту  «Електроопалення». Офіс</w:t>
      </w:r>
    </w:p>
    <w:p w:rsidR="002F1C5F" w:rsidRDefault="002F1C5F" w:rsidP="002F1C5F">
      <w:pPr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2F1C5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Олександр</w:t>
      </w:r>
      <w:r w:rsidRPr="002F1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В'ячеславович           стратегічних проектів  ДТЕК ЕНЕРГО</w:t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(за згодою)</w:t>
      </w:r>
    </w:p>
    <w:p w:rsidR="00341BE5" w:rsidRDefault="00341BE5" w:rsidP="002F1C5F">
      <w:pPr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341BE5" w:rsidRDefault="00341BE5" w:rsidP="002F1C5F">
      <w:pPr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341BE5" w:rsidRPr="002F1C5F" w:rsidRDefault="00341BE5" w:rsidP="002F1C5F">
      <w:pPr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F1C5F" w:rsidRPr="002F1C5F" w:rsidRDefault="002F1C5F" w:rsidP="002F1C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F1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F1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F1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2F1C5F" w:rsidRPr="002F1C5F" w:rsidRDefault="002F1C5F" w:rsidP="002F1C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Кривокобильский                       начальник Павлоградського відділення</w:t>
      </w:r>
    </w:p>
    <w:p w:rsidR="002F1C5F" w:rsidRPr="002F1C5F" w:rsidRDefault="002F1C5F" w:rsidP="002F1C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Вододимир Віталійович</w:t>
      </w:r>
      <w:r w:rsidRPr="002F1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ПАТ Дніпропетровськгаз    ( за згодою)  </w:t>
      </w:r>
    </w:p>
    <w:p w:rsidR="002F1C5F" w:rsidRPr="002F1C5F" w:rsidRDefault="002F1C5F" w:rsidP="002F1C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2F1C5F" w:rsidRPr="002F1C5F" w:rsidRDefault="002F1C5F" w:rsidP="002F1C5F">
      <w:pPr>
        <w:suppressAutoHyphens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2F1C5F" w:rsidRPr="002F1C5F" w:rsidRDefault="002F1C5F" w:rsidP="002F1C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Начальник управління комунального</w:t>
      </w:r>
    </w:p>
    <w:p w:rsidR="002F1C5F" w:rsidRPr="002F1C5F" w:rsidRDefault="002F1C5F" w:rsidP="002F1C5F">
      <w:pPr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господарства та будівництва</w:t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2F1C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  <w:t>А.Ю. Завгородній</w:t>
      </w:r>
    </w:p>
    <w:p w:rsidR="00DE261F" w:rsidRPr="002F1C5F" w:rsidRDefault="00DE261F">
      <w:pPr>
        <w:rPr>
          <w:rFonts w:ascii="Times New Roman" w:hAnsi="Times New Roman" w:cs="Times New Roman"/>
          <w:lang w:val="uk-UA"/>
        </w:rPr>
      </w:pPr>
    </w:p>
    <w:sectPr w:rsidR="00DE261F" w:rsidRPr="002F1C5F" w:rsidSect="005E068F">
      <w:headerReference w:type="even" r:id="rId8"/>
      <w:pgSz w:w="11906" w:h="16838"/>
      <w:pgMar w:top="567" w:right="567" w:bottom="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382" w:rsidRDefault="00F96382" w:rsidP="003E3B4B">
      <w:pPr>
        <w:spacing w:after="0" w:line="240" w:lineRule="auto"/>
      </w:pPr>
      <w:r>
        <w:separator/>
      </w:r>
    </w:p>
  </w:endnote>
  <w:endnote w:type="continuationSeparator" w:id="1">
    <w:p w:rsidR="00F96382" w:rsidRDefault="00F96382" w:rsidP="003E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382" w:rsidRDefault="00F96382" w:rsidP="003E3B4B">
      <w:pPr>
        <w:spacing w:after="0" w:line="240" w:lineRule="auto"/>
      </w:pPr>
      <w:r>
        <w:separator/>
      </w:r>
    </w:p>
  </w:footnote>
  <w:footnote w:type="continuationSeparator" w:id="1">
    <w:p w:rsidR="00F96382" w:rsidRDefault="00F96382" w:rsidP="003E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92" w:rsidRDefault="001123AC" w:rsidP="00BC54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1C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6192" w:rsidRDefault="00F963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93A"/>
    <w:rsid w:val="001123AC"/>
    <w:rsid w:val="002F1C5F"/>
    <w:rsid w:val="00341BE5"/>
    <w:rsid w:val="003E3B4B"/>
    <w:rsid w:val="009A493A"/>
    <w:rsid w:val="00A0319C"/>
    <w:rsid w:val="00AC7360"/>
    <w:rsid w:val="00D17C19"/>
    <w:rsid w:val="00D6280A"/>
    <w:rsid w:val="00DC3ED8"/>
    <w:rsid w:val="00DE261F"/>
    <w:rsid w:val="00F9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1C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a4">
    <w:name w:val="Верхний колонтитул Знак"/>
    <w:basedOn w:val="a0"/>
    <w:link w:val="a3"/>
    <w:rsid w:val="002F1C5F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styleId="a5">
    <w:name w:val="page number"/>
    <w:basedOn w:val="a0"/>
    <w:rsid w:val="002F1C5F"/>
  </w:style>
  <w:style w:type="paragraph" w:customStyle="1" w:styleId="a6">
    <w:name w:val="Знак"/>
    <w:basedOn w:val="a"/>
    <w:rsid w:val="002F1C5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1C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a4">
    <w:name w:val="Верхний колонтитул Знак"/>
    <w:basedOn w:val="a0"/>
    <w:link w:val="a3"/>
    <w:rsid w:val="002F1C5F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styleId="a5">
    <w:name w:val="page number"/>
    <w:basedOn w:val="a0"/>
    <w:rsid w:val="002F1C5F"/>
  </w:style>
  <w:style w:type="paragraph" w:customStyle="1" w:styleId="a6">
    <w:name w:val="Знак"/>
    <w:basedOn w:val="a"/>
    <w:rsid w:val="002F1C5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2495</Words>
  <Characters>1423</Characters>
  <Application>Microsoft Office Word</Application>
  <DocSecurity>0</DocSecurity>
  <Lines>11</Lines>
  <Paragraphs>7</Paragraphs>
  <ScaleCrop>false</ScaleCrop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zagal4</cp:lastModifiedBy>
  <cp:revision>6</cp:revision>
  <dcterms:created xsi:type="dcterms:W3CDTF">2017-11-14T15:00:00Z</dcterms:created>
  <dcterms:modified xsi:type="dcterms:W3CDTF">2017-12-22T07:35:00Z</dcterms:modified>
</cp:coreProperties>
</file>